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C6" w:rsidRPr="00046B91" w:rsidRDefault="00A931C6" w:rsidP="00A931C6">
      <w:pPr>
        <w:ind w:left="284"/>
        <w:jc w:val="center"/>
        <w:rPr>
          <w:rFonts w:ascii="Constantia" w:hAnsi="Constantia" w:cs="Arial"/>
          <w:b/>
          <w:lang w:val="pl-PL"/>
        </w:rPr>
      </w:pPr>
      <w:r w:rsidRPr="00046B91">
        <w:rPr>
          <w:rFonts w:ascii="Constantia" w:hAnsi="Constantia" w:cs="Arial"/>
          <w:b/>
          <w:lang w:val="pl-PL"/>
        </w:rPr>
        <w:t xml:space="preserve">PLAN DWULETNICH STUDIÓW II STOPNIA DLA KIERUNKU ETNOLINGWISTKA </w:t>
      </w:r>
    </w:p>
    <w:p w:rsidR="00A931C6" w:rsidRPr="00046B91" w:rsidRDefault="00A931C6" w:rsidP="00A931C6">
      <w:pPr>
        <w:ind w:left="284"/>
        <w:jc w:val="center"/>
        <w:rPr>
          <w:rFonts w:ascii="Constantia" w:hAnsi="Constantia" w:cs="Arial"/>
          <w:b/>
          <w:lang w:val="pl-PL"/>
        </w:rPr>
      </w:pPr>
      <w:r w:rsidRPr="00046B91">
        <w:rPr>
          <w:rFonts w:ascii="Constantia" w:hAnsi="Constantia" w:cs="Arial"/>
          <w:b/>
          <w:lang w:val="pl-PL"/>
        </w:rPr>
        <w:t>Specjalność Baltologia</w:t>
      </w:r>
    </w:p>
    <w:p w:rsidR="00A931C6" w:rsidRPr="00046B91" w:rsidRDefault="00A931C6" w:rsidP="00A931C6">
      <w:pPr>
        <w:ind w:left="284"/>
        <w:jc w:val="center"/>
        <w:rPr>
          <w:rFonts w:ascii="Constantia" w:hAnsi="Constantia" w:cs="Arial"/>
          <w:b/>
          <w:lang w:val="pl-PL"/>
        </w:rPr>
      </w:pPr>
      <w:r w:rsidRPr="00046B91">
        <w:rPr>
          <w:rFonts w:ascii="Constantia" w:hAnsi="Constantia" w:cs="Arial"/>
          <w:b/>
          <w:lang w:val="pl-PL"/>
        </w:rPr>
        <w:t xml:space="preserve">(studia stacjonarne o profilu </w:t>
      </w:r>
      <w:proofErr w:type="spellStart"/>
      <w:r w:rsidRPr="00046B91">
        <w:rPr>
          <w:rFonts w:ascii="Constantia" w:hAnsi="Constantia" w:cs="Arial"/>
          <w:b/>
          <w:lang w:val="pl-PL"/>
        </w:rPr>
        <w:t>ogólnoakademickim</w:t>
      </w:r>
      <w:proofErr w:type="spellEnd"/>
      <w:r w:rsidRPr="00046B91">
        <w:rPr>
          <w:rFonts w:ascii="Constantia" w:hAnsi="Constantia" w:cs="Arial"/>
          <w:b/>
          <w:lang w:val="pl-PL"/>
        </w:rPr>
        <w:t>)</w:t>
      </w:r>
    </w:p>
    <w:p w:rsidR="00A931C6" w:rsidRDefault="00A931C6" w:rsidP="00A931C6">
      <w:pPr>
        <w:pStyle w:val="Normalny1"/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br/>
      </w:r>
    </w:p>
    <w:p w:rsidR="00A931C6" w:rsidRDefault="00A931C6" w:rsidP="00A931C6">
      <w:pPr>
        <w:pStyle w:val="Normalny1"/>
        <w:spacing w:after="100" w:line="240" w:lineRule="auto"/>
        <w:rPr>
          <w:rFonts w:ascii="Constantia" w:hAnsi="Constantia"/>
          <w:b/>
        </w:rPr>
      </w:pPr>
      <w:bookmarkStart w:id="0" w:name="_GoBack"/>
      <w:bookmarkEnd w:id="0"/>
      <w:r>
        <w:rPr>
          <w:rFonts w:ascii="Constantia" w:hAnsi="Constantia"/>
          <w:b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A931C6" w:rsidRPr="00A931C6" w:rsidTr="00323BB7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16E44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Translatorium</w:t>
            </w:r>
            <w:proofErr w:type="spellEnd"/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(język litewski)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Translatorium</w:t>
            </w:r>
            <w:proofErr w:type="spellEnd"/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(język łotewski)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Konwersatorium literaturoznawcze lub językoznawcze* 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A931C6" w:rsidRPr="00E16E44" w:rsidTr="00323BB7">
        <w:tc>
          <w:tcPr>
            <w:tcW w:w="494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monograficzny**</w:t>
            </w:r>
          </w:p>
        </w:tc>
        <w:tc>
          <w:tcPr>
            <w:tcW w:w="1134" w:type="dxa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egzamin magisterski</w:t>
            </w:r>
          </w:p>
        </w:tc>
        <w:tc>
          <w:tcPr>
            <w:tcW w:w="1843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A931C6" w:rsidRPr="00E16E44" w:rsidTr="00323BB7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A931C6" w:rsidRPr="00E16E44" w:rsidRDefault="00A931C6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magisterskie***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egzamin magisterski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</w:tr>
      <w:tr w:rsidR="00A931C6" w:rsidRPr="00E16E44" w:rsidTr="00323BB7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II roku)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300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</w:tr>
      <w:tr w:rsidR="00A931C6" w:rsidRPr="00E16E44" w:rsidTr="00323BB7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330</w:t>
            </w:r>
          </w:p>
        </w:tc>
        <w:tc>
          <w:tcPr>
            <w:tcW w:w="2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31C6" w:rsidRPr="00E16E44" w:rsidRDefault="00A931C6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</w:tr>
    </w:tbl>
    <w:p w:rsidR="00A931C6" w:rsidRDefault="00A931C6" w:rsidP="00A931C6">
      <w:pPr>
        <w:pStyle w:val="Normalny1"/>
        <w:spacing w:after="100" w:line="240" w:lineRule="auto"/>
        <w:rPr>
          <w:rFonts w:ascii="Constantia" w:hAnsi="Constantia"/>
        </w:rPr>
      </w:pPr>
      <w:r>
        <w:rPr>
          <w:rFonts w:ascii="Constantia" w:hAnsi="Constantia"/>
        </w:rPr>
        <w:t>*Student wybiera z puli przedmiotów bałtologicznych.</w:t>
      </w:r>
    </w:p>
    <w:p w:rsidR="00A931C6" w:rsidRPr="009E08BF" w:rsidRDefault="00A931C6" w:rsidP="00A931C6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:rsidR="00A931C6" w:rsidRPr="00BF6FF2" w:rsidRDefault="00A931C6" w:rsidP="00A931C6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>
        <w:rPr>
          <w:rFonts w:ascii="Constantia" w:hAnsi="Constantia"/>
        </w:rPr>
        <w:t>.</w:t>
      </w:r>
    </w:p>
    <w:p w:rsidR="007E7142" w:rsidRPr="00A931C6" w:rsidRDefault="007E7142">
      <w:pPr>
        <w:rPr>
          <w:lang w:val="pl-PL"/>
        </w:rPr>
      </w:pPr>
    </w:p>
    <w:sectPr w:rsidR="007E7142" w:rsidRPr="00A931C6" w:rsidSect="00A93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6"/>
    <w:rsid w:val="007E7142"/>
    <w:rsid w:val="00A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C4C8-9094-4B8D-BC6D-3B6F662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31C6"/>
    <w:pPr>
      <w:suppressAutoHyphens/>
      <w:autoSpaceDN w:val="0"/>
      <w:spacing w:line="254" w:lineRule="auto"/>
      <w:textAlignment w:val="baseline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2021-06-15T14:45:00Z</dcterms:created>
  <dcterms:modified xsi:type="dcterms:W3CDTF">2021-06-15T14:45:00Z</dcterms:modified>
</cp:coreProperties>
</file>